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01B" w:rsidRPr="00140B45" w:rsidRDefault="00EC501B" w:rsidP="00EC50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ADITYA INSTITUTE OF TECHNOLOGY AND MANAGEMENT, TEKKALI</w:t>
      </w:r>
    </w:p>
    <w:p w:rsidR="00EC501B" w:rsidRPr="00140B45" w:rsidRDefault="00EC501B" w:rsidP="00EC50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DEPARTMENT OF MECHANICAL ENGINEERING</w:t>
      </w:r>
    </w:p>
    <w:p w:rsidR="00EC501B" w:rsidRPr="00140B45" w:rsidRDefault="00EC501B" w:rsidP="00EC501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140B45">
        <w:rPr>
          <w:rFonts w:ascii="Times New Roman" w:hAnsi="Times New Roman"/>
          <w:b/>
          <w:sz w:val="26"/>
          <w:szCs w:val="26"/>
          <w:u w:val="single"/>
        </w:rPr>
        <w:t>MID: I</w:t>
      </w:r>
    </w:p>
    <w:p w:rsidR="00EC501B" w:rsidRPr="00140B45" w:rsidRDefault="00EC501B" w:rsidP="00EC501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CLASS: 3</w:t>
      </w:r>
      <w:r w:rsidRPr="00140B45">
        <w:rPr>
          <w:rFonts w:ascii="Times New Roman" w:hAnsi="Times New Roman"/>
          <w:b/>
          <w:sz w:val="26"/>
          <w:szCs w:val="26"/>
          <w:vertAlign w:val="superscript"/>
        </w:rPr>
        <w:t>rd</w:t>
      </w:r>
      <w:r w:rsidRPr="00140B45">
        <w:rPr>
          <w:rFonts w:ascii="Times New Roman" w:hAnsi="Times New Roman"/>
          <w:b/>
          <w:sz w:val="26"/>
          <w:szCs w:val="26"/>
        </w:rPr>
        <w:t xml:space="preserve"> ME        SEC: A&amp;B</w:t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  <w:t>SEMESTER: II</w:t>
      </w:r>
    </w:p>
    <w:p w:rsidR="00EC501B" w:rsidRPr="00140B45" w:rsidRDefault="00EC501B" w:rsidP="00EC501B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SUB: Metrology</w:t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  <w:t>SET-1</w:t>
      </w:r>
      <w:r w:rsidR="00FB115E" w:rsidRPr="00140B45">
        <w:rPr>
          <w:rFonts w:ascii="Times New Roman" w:hAnsi="Times New Roman"/>
          <w:b/>
          <w:sz w:val="26"/>
          <w:szCs w:val="26"/>
        </w:rPr>
        <w:tab/>
      </w:r>
      <w:r w:rsidR="00FB115E" w:rsidRPr="00140B45">
        <w:rPr>
          <w:rFonts w:ascii="Times New Roman" w:hAnsi="Times New Roman"/>
          <w:b/>
          <w:sz w:val="26"/>
          <w:szCs w:val="26"/>
        </w:rPr>
        <w:tab/>
      </w:r>
      <w:r w:rsidR="00FB115E" w:rsidRPr="00140B45">
        <w:rPr>
          <w:rFonts w:ascii="Times New Roman" w:hAnsi="Times New Roman"/>
          <w:b/>
          <w:sz w:val="26"/>
          <w:szCs w:val="26"/>
        </w:rPr>
        <w:tab/>
      </w:r>
      <w:r w:rsidR="006455E6" w:rsidRPr="00140B45">
        <w:rPr>
          <w:rFonts w:ascii="Times New Roman" w:hAnsi="Times New Roman"/>
          <w:b/>
          <w:sz w:val="26"/>
          <w:szCs w:val="26"/>
        </w:rPr>
        <w:t xml:space="preserve"> </w:t>
      </w:r>
      <w:r w:rsidR="008D5A4A">
        <w:rPr>
          <w:rFonts w:ascii="Times New Roman" w:hAnsi="Times New Roman"/>
          <w:b/>
          <w:sz w:val="26"/>
          <w:szCs w:val="26"/>
        </w:rPr>
        <w:t xml:space="preserve">          </w:t>
      </w:r>
      <w:r w:rsidR="006455E6" w:rsidRPr="00140B45">
        <w:rPr>
          <w:rFonts w:ascii="Times New Roman" w:hAnsi="Times New Roman"/>
          <w:b/>
          <w:sz w:val="26"/>
          <w:szCs w:val="26"/>
        </w:rPr>
        <w:t>DATE: 19-12</w:t>
      </w:r>
      <w:r w:rsidRPr="00140B45">
        <w:rPr>
          <w:rFonts w:ascii="Times New Roman" w:hAnsi="Times New Roman"/>
          <w:b/>
          <w:sz w:val="26"/>
          <w:szCs w:val="26"/>
        </w:rPr>
        <w:t>-2017</w:t>
      </w:r>
    </w:p>
    <w:p w:rsidR="00EC501B" w:rsidRDefault="00EC501B" w:rsidP="00EC50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6"/>
          <w:szCs w:val="26"/>
        </w:rPr>
      </w:pPr>
    </w:p>
    <w:p w:rsidR="008D5A4A" w:rsidRPr="008D5A4A" w:rsidRDefault="008D5A4A" w:rsidP="00EC501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8D5A4A">
        <w:rPr>
          <w:rFonts w:ascii="Times New Roman" w:hAnsi="Times New Roman"/>
          <w:b/>
          <w:sz w:val="26"/>
          <w:szCs w:val="26"/>
        </w:rPr>
        <w:t xml:space="preserve">Answer All Questions </w:t>
      </w:r>
      <w:r w:rsidR="003210DB">
        <w:rPr>
          <w:rFonts w:ascii="Times New Roman" w:hAnsi="Times New Roman"/>
          <w:b/>
          <w:sz w:val="26"/>
          <w:szCs w:val="26"/>
        </w:rPr>
        <w:tab/>
      </w:r>
      <w:r w:rsidR="003210DB">
        <w:rPr>
          <w:rFonts w:ascii="Times New Roman" w:hAnsi="Times New Roman"/>
          <w:b/>
          <w:sz w:val="26"/>
          <w:szCs w:val="26"/>
        </w:rPr>
        <w:tab/>
      </w:r>
      <w:r w:rsidR="003210DB">
        <w:rPr>
          <w:rFonts w:ascii="Times New Roman" w:hAnsi="Times New Roman"/>
          <w:b/>
          <w:sz w:val="26"/>
          <w:szCs w:val="26"/>
        </w:rPr>
        <w:tab/>
      </w:r>
      <w:r w:rsidR="003210DB">
        <w:rPr>
          <w:rFonts w:ascii="Times New Roman" w:hAnsi="Times New Roman"/>
          <w:b/>
          <w:sz w:val="26"/>
          <w:szCs w:val="26"/>
        </w:rPr>
        <w:tab/>
      </w:r>
      <w:r w:rsidR="003210DB">
        <w:rPr>
          <w:rFonts w:ascii="Times New Roman" w:hAnsi="Times New Roman"/>
          <w:b/>
          <w:sz w:val="26"/>
          <w:szCs w:val="26"/>
        </w:rPr>
        <w:tab/>
      </w:r>
      <w:r w:rsidR="003210DB">
        <w:rPr>
          <w:rFonts w:ascii="Times New Roman" w:hAnsi="Times New Roman"/>
          <w:b/>
          <w:sz w:val="26"/>
          <w:szCs w:val="26"/>
        </w:rPr>
        <w:tab/>
      </w:r>
    </w:p>
    <w:tbl>
      <w:tblPr>
        <w:tblStyle w:val="TableGrid"/>
        <w:tblW w:w="10380" w:type="dxa"/>
        <w:tblInd w:w="-522" w:type="dxa"/>
        <w:tblLook w:val="04A0"/>
      </w:tblPr>
      <w:tblGrid>
        <w:gridCol w:w="8936"/>
        <w:gridCol w:w="1444"/>
      </w:tblGrid>
      <w:tr w:rsidR="00EC501B" w:rsidRPr="00140B45" w:rsidTr="00140B45">
        <w:trPr>
          <w:trHeight w:val="398"/>
        </w:trPr>
        <w:tc>
          <w:tcPr>
            <w:tcW w:w="8936" w:type="dxa"/>
          </w:tcPr>
          <w:p w:rsidR="00EC501B" w:rsidRPr="00140B45" w:rsidRDefault="00EC501B" w:rsidP="00140B4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</w:t>
            </w:r>
          </w:p>
        </w:tc>
      </w:tr>
      <w:tr w:rsidR="00EC501B" w:rsidRPr="00140B45" w:rsidTr="00140B45">
        <w:trPr>
          <w:trHeight w:val="1790"/>
        </w:trPr>
        <w:tc>
          <w:tcPr>
            <w:tcW w:w="8936" w:type="dxa"/>
          </w:tcPr>
          <w:p w:rsidR="00140B45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140B45" w:rsidRPr="00140B45">
              <w:rPr>
                <w:rFonts w:ascii="Times New Roman" w:hAnsi="Times New Roman"/>
                <w:sz w:val="28"/>
                <w:szCs w:val="28"/>
              </w:rPr>
              <w:t>Tolerances are specified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t>: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br/>
              <w:t xml:space="preserve">(a) </w:t>
            </w:r>
            <w:r w:rsidR="00140B45" w:rsidRPr="00140B45">
              <w:rPr>
                <w:rFonts w:ascii="Times New Roman" w:hAnsi="Times New Roman"/>
                <w:bCs/>
                <w:sz w:val="28"/>
                <w:szCs w:val="28"/>
              </w:rPr>
              <w:t>To Obtain desired fits</w:t>
            </w:r>
            <w:r w:rsidR="006455E6" w:rsidRPr="00140B45"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</w:p>
          <w:p w:rsidR="00140B45" w:rsidRPr="00140B45" w:rsidRDefault="006455E6" w:rsidP="00140B45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(b) </w:t>
            </w:r>
            <w:r w:rsidR="00140B45" w:rsidRPr="00140B45">
              <w:rPr>
                <w:rFonts w:ascii="Times New Roman" w:hAnsi="Times New Roman"/>
                <w:sz w:val="28"/>
                <w:szCs w:val="28"/>
              </w:rPr>
              <w:t>Because it is not possible to manufacture a size exactly.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 xml:space="preserve">(c) </w:t>
            </w:r>
            <w:r w:rsidR="00140B45" w:rsidRPr="00140B45">
              <w:rPr>
                <w:rFonts w:ascii="Times New Roman" w:hAnsi="Times New Roman"/>
                <w:bCs/>
                <w:sz w:val="28"/>
                <w:szCs w:val="28"/>
              </w:rPr>
              <w:t xml:space="preserve">To Obtain high accuracy </w:t>
            </w:r>
          </w:p>
          <w:p w:rsidR="00EC501B" w:rsidRPr="00140B45" w:rsidRDefault="006455E6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(d) </w:t>
            </w:r>
            <w:r w:rsidR="00140B45" w:rsidRPr="00140B45">
              <w:rPr>
                <w:rFonts w:ascii="Times New Roman" w:hAnsi="Times New Roman"/>
                <w:sz w:val="28"/>
                <w:szCs w:val="28"/>
              </w:rPr>
              <w:t>To have proper inspection.</w:t>
            </w: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EC501B" w:rsidRPr="00140B45" w:rsidTr="00140B45">
        <w:trPr>
          <w:trHeight w:val="1067"/>
        </w:trPr>
        <w:tc>
          <w:tcPr>
            <w:tcW w:w="8936" w:type="dxa"/>
          </w:tcPr>
          <w:p w:rsidR="006455E6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t xml:space="preserve">In hole basis system, basic size is equal to 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br/>
              <w:t xml:space="preserve">a. maximum hole size      b. minimum hole size </w:t>
            </w:r>
          </w:p>
          <w:p w:rsidR="00EC501B" w:rsidRPr="00140B45" w:rsidRDefault="006455E6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c. upper deviation which is zero  d. none of the above</w:t>
            </w: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EC501B" w:rsidRPr="00140B45" w:rsidTr="00140B45">
        <w:trPr>
          <w:trHeight w:val="1067"/>
        </w:trPr>
        <w:tc>
          <w:tcPr>
            <w:tcW w:w="8936" w:type="dxa"/>
          </w:tcPr>
          <w:p w:rsidR="00EC501B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t>Expressing a dimension as 20.3 ± 0.02 mm is the case of: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br/>
              <w:t>(a) Limiting dimension   (b) Bilateral dimension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br/>
              <w:t>(c) Unilateral dimension  (d) All of the above</w:t>
            </w: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EC501B" w:rsidRPr="00140B45" w:rsidTr="00140B45">
        <w:trPr>
          <w:trHeight w:val="705"/>
        </w:trPr>
        <w:tc>
          <w:tcPr>
            <w:tcW w:w="8936" w:type="dxa"/>
          </w:tcPr>
          <w:p w:rsidR="006455E6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 w:rsidR="006455E6" w:rsidRPr="00140B45">
              <w:rPr>
                <w:rFonts w:ascii="Times New Roman" w:hAnsi="Times New Roman"/>
                <w:sz w:val="28"/>
                <w:szCs w:val="28"/>
              </w:rPr>
              <w:t>A negative allowance will always result in a _____ fit.</w:t>
            </w:r>
          </w:p>
          <w:p w:rsidR="00EC501B" w:rsidRPr="00140B45" w:rsidRDefault="006455E6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(a) Clearance  (b) Interference  (c)Transition (d) Any of the above</w:t>
            </w: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EC501B" w:rsidRPr="00140B45" w:rsidTr="00140B45">
        <w:trPr>
          <w:trHeight w:val="723"/>
        </w:trPr>
        <w:tc>
          <w:tcPr>
            <w:tcW w:w="8936" w:type="dxa"/>
          </w:tcPr>
          <w:p w:rsidR="00F21DA3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5</w:t>
            </w:r>
            <w:r w:rsidR="00F21DA3" w:rsidRPr="00140B45">
              <w:rPr>
                <w:rFonts w:ascii="Times New Roman" w:hAnsi="Times New Roman"/>
                <w:sz w:val="28"/>
                <w:szCs w:val="28"/>
              </w:rPr>
              <w:t xml:space="preserve"> Fitting of rim on a locomotive wheel is done by</w:t>
            </w:r>
          </w:p>
          <w:p w:rsidR="00EC501B" w:rsidRPr="00140B45" w:rsidRDefault="006325D7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(a)</w:t>
            </w:r>
            <w:r w:rsidR="00F21DA3" w:rsidRPr="00140B45">
              <w:rPr>
                <w:rFonts w:ascii="Times New Roman" w:hAnsi="Times New Roman"/>
                <w:sz w:val="28"/>
                <w:szCs w:val="28"/>
              </w:rPr>
              <w:t>Keying fit  (b) Driving fit  (c)Force fit  (d)Any of the above</w:t>
            </w: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EC501B" w:rsidRPr="00140B45" w:rsidTr="00140B45">
        <w:trPr>
          <w:trHeight w:val="1085"/>
        </w:trPr>
        <w:tc>
          <w:tcPr>
            <w:tcW w:w="8936" w:type="dxa"/>
          </w:tcPr>
          <w:p w:rsidR="00E8279F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6. The fit on a hole</w:t>
            </w:r>
            <w:r w:rsidR="00E8279F" w:rsidRPr="00140B45">
              <w:rPr>
                <w:rFonts w:ascii="Times New Roman" w:hAnsi="Times New Roman"/>
                <w:sz w:val="28"/>
                <w:szCs w:val="28"/>
              </w:rPr>
              <w:t>-shaft system is specified as H11 - c11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 xml:space="preserve">. The type of fit is: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</w:r>
            <w:r w:rsidR="00E8279F" w:rsidRPr="00140B45">
              <w:rPr>
                <w:rFonts w:ascii="Times New Roman" w:hAnsi="Times New Roman"/>
                <w:sz w:val="28"/>
                <w:szCs w:val="28"/>
              </w:rPr>
              <w:t xml:space="preserve">a) close running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 xml:space="preserve">fit </w:t>
            </w:r>
            <w:r w:rsidR="00140B45" w:rsidRPr="00140B45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b)</w:t>
            </w:r>
            <w:r w:rsidR="00140B45" w:rsidRPr="00140B4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279F" w:rsidRPr="00140B45">
              <w:rPr>
                <w:rFonts w:ascii="Times New Roman" w:hAnsi="Times New Roman"/>
                <w:sz w:val="28"/>
                <w:szCs w:val="28"/>
              </w:rPr>
              <w:t>force fit (interference fit)</w:t>
            </w:r>
          </w:p>
          <w:p w:rsidR="00EC501B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 c) push fit (transition fit)    </w:t>
            </w:r>
            <w:r w:rsidR="00140B45" w:rsidRPr="00140B45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 xml:space="preserve">d) </w:t>
            </w:r>
            <w:r w:rsidR="00E8279F" w:rsidRPr="00140B45">
              <w:rPr>
                <w:rFonts w:ascii="Times New Roman" w:hAnsi="Times New Roman"/>
                <w:sz w:val="28"/>
                <w:szCs w:val="28"/>
              </w:rPr>
              <w:t xml:space="preserve">loose  running fit </w:t>
            </w:r>
          </w:p>
        </w:tc>
        <w:tc>
          <w:tcPr>
            <w:tcW w:w="1444" w:type="dxa"/>
            <w:vAlign w:val="center"/>
          </w:tcPr>
          <w:p w:rsidR="00EC501B" w:rsidRPr="00140B45" w:rsidRDefault="00EC501B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EC501B" w:rsidRPr="00140B45" w:rsidTr="00140B45">
        <w:trPr>
          <w:trHeight w:val="723"/>
        </w:trPr>
        <w:tc>
          <w:tcPr>
            <w:tcW w:w="8936" w:type="dxa"/>
          </w:tcPr>
          <w:p w:rsidR="00EC501B" w:rsidRPr="00140B45" w:rsidRDefault="00F21DA3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7. The following is a line standard measurement</w:t>
            </w:r>
          </w:p>
          <w:p w:rsidR="00F21DA3" w:rsidRPr="00140B45" w:rsidRDefault="00F21DA3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(a) Measuring tape (b) Slip gauges (c) M</w:t>
            </w:r>
            <w:r w:rsidR="00E8279F" w:rsidRPr="00140B45">
              <w:rPr>
                <w:rFonts w:ascii="Times New Roman" w:hAnsi="Times New Roman"/>
                <w:sz w:val="28"/>
                <w:szCs w:val="28"/>
              </w:rPr>
              <w:t xml:space="preserve">icrometer (d) End bars       </w:t>
            </w:r>
          </w:p>
        </w:tc>
        <w:tc>
          <w:tcPr>
            <w:tcW w:w="1444" w:type="dxa"/>
            <w:vAlign w:val="center"/>
          </w:tcPr>
          <w:p w:rsidR="00EC501B" w:rsidRPr="00140B45" w:rsidRDefault="00F21DA3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  <w:tr w:rsidR="00EC501B" w:rsidRPr="00140B45" w:rsidTr="00140B45">
        <w:trPr>
          <w:trHeight w:val="1428"/>
        </w:trPr>
        <w:tc>
          <w:tcPr>
            <w:tcW w:w="8936" w:type="dxa"/>
          </w:tcPr>
          <w:p w:rsidR="00CB7992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8. En</w:t>
            </w:r>
            <w:r w:rsidR="00F62B93" w:rsidRPr="00140B45">
              <w:rPr>
                <w:rFonts w:ascii="Times New Roman" w:hAnsi="Times New Roman"/>
                <w:sz w:val="28"/>
                <w:szCs w:val="28"/>
              </w:rPr>
              <w:t>g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ineer's steel rule is a precision measuring instrument and must be treated as such and kept in a</w:t>
            </w:r>
          </w:p>
          <w:p w:rsidR="00EC501B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a) polished condition b) fine condition c) corrosion condition d)none of the above</w:t>
            </w:r>
          </w:p>
        </w:tc>
        <w:tc>
          <w:tcPr>
            <w:tcW w:w="1444" w:type="dxa"/>
            <w:vAlign w:val="center"/>
          </w:tcPr>
          <w:p w:rsidR="00EC501B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  <w:tr w:rsidR="00EC501B" w:rsidRPr="00140B45" w:rsidTr="00140B45">
        <w:trPr>
          <w:trHeight w:val="1067"/>
        </w:trPr>
        <w:tc>
          <w:tcPr>
            <w:tcW w:w="8936" w:type="dxa"/>
          </w:tcPr>
          <w:p w:rsidR="00F21DA3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9.</w:t>
            </w:r>
            <w:r w:rsidR="00F21DA3" w:rsidRPr="00140B45">
              <w:rPr>
                <w:rFonts w:ascii="Times New Roman" w:hAnsi="Times New Roman"/>
                <w:sz w:val="28"/>
                <w:szCs w:val="28"/>
              </w:rPr>
              <w:t>The degree of closeness of the measured value of a certain quantity with its true value is known as</w:t>
            </w:r>
          </w:p>
          <w:p w:rsidR="00EC501B" w:rsidRPr="00140B45" w:rsidRDefault="00F21DA3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(a) Accuracy</w:t>
            </w:r>
            <w:r w:rsidR="00F62B93" w:rsidRPr="00140B45">
              <w:rPr>
                <w:rFonts w:ascii="Times New Roman" w:hAnsi="Times New Roman"/>
                <w:sz w:val="28"/>
                <w:szCs w:val="28"/>
              </w:rPr>
              <w:t xml:space="preserve">  (b)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Precision</w:t>
            </w:r>
            <w:r w:rsidR="00F62B93" w:rsidRPr="00140B45">
              <w:rPr>
                <w:rFonts w:ascii="Times New Roman" w:hAnsi="Times New Roman"/>
                <w:sz w:val="28"/>
                <w:szCs w:val="28"/>
              </w:rPr>
              <w:t xml:space="preserve">   (c)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Standard</w:t>
            </w:r>
            <w:r w:rsidR="00F62B93" w:rsidRPr="00140B45">
              <w:rPr>
                <w:rFonts w:ascii="Times New Roman" w:hAnsi="Times New Roman"/>
                <w:sz w:val="28"/>
                <w:szCs w:val="28"/>
              </w:rPr>
              <w:t xml:space="preserve">    (d)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Sensitivity</w:t>
            </w:r>
          </w:p>
        </w:tc>
        <w:tc>
          <w:tcPr>
            <w:tcW w:w="1444" w:type="dxa"/>
            <w:vAlign w:val="center"/>
          </w:tcPr>
          <w:p w:rsidR="00EC501B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  <w:tr w:rsidR="00EC501B" w:rsidRPr="00140B45" w:rsidTr="00140B45">
        <w:trPr>
          <w:trHeight w:val="723"/>
        </w:trPr>
        <w:tc>
          <w:tcPr>
            <w:tcW w:w="8936" w:type="dxa"/>
          </w:tcPr>
          <w:p w:rsidR="00CB7992" w:rsidRPr="00140B45" w:rsidRDefault="00EC501B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10. Least count of </w:t>
            </w:r>
            <w:r w:rsidR="00F62B93" w:rsidRPr="00140B45">
              <w:rPr>
                <w:rFonts w:ascii="Times New Roman" w:hAnsi="Times New Roman"/>
                <w:sz w:val="28"/>
                <w:szCs w:val="28"/>
              </w:rPr>
              <w:t xml:space="preserve">Micrometer Screw Gauge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is</w:t>
            </w:r>
          </w:p>
          <w:p w:rsidR="00EC501B" w:rsidRPr="00140B45" w:rsidRDefault="00F62B93" w:rsidP="00140B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    a) </w:t>
            </w:r>
            <w:r w:rsidR="00EC501B" w:rsidRPr="00140B45">
              <w:rPr>
                <w:rFonts w:ascii="Times New Roman" w:hAnsi="Times New Roman"/>
                <w:sz w:val="28"/>
                <w:szCs w:val="28"/>
              </w:rPr>
              <w:t>1mm    b) 0.001mm  c)0.1mm  d)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0.0</w:t>
            </w:r>
            <w:r w:rsidR="00EC501B" w:rsidRPr="00140B45">
              <w:rPr>
                <w:rFonts w:ascii="Times New Roman" w:hAnsi="Times New Roman"/>
                <w:sz w:val="28"/>
                <w:szCs w:val="28"/>
              </w:rPr>
              <w:t>1mm</w:t>
            </w:r>
          </w:p>
        </w:tc>
        <w:tc>
          <w:tcPr>
            <w:tcW w:w="1444" w:type="dxa"/>
            <w:vAlign w:val="center"/>
          </w:tcPr>
          <w:p w:rsidR="00EC501B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</w:tbl>
    <w:p w:rsidR="00140B45" w:rsidRDefault="00140B45">
      <w:pPr>
        <w:rPr>
          <w:rFonts w:ascii="Times New Roman" w:hAnsi="Times New Roman"/>
          <w:sz w:val="26"/>
          <w:szCs w:val="26"/>
        </w:rPr>
      </w:pPr>
    </w:p>
    <w:p w:rsidR="00140B45" w:rsidRDefault="00140B45">
      <w:pPr>
        <w:spacing w:after="16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2353C7" w:rsidRPr="00140B45" w:rsidRDefault="002353C7" w:rsidP="00140B45">
      <w:pPr>
        <w:jc w:val="center"/>
        <w:rPr>
          <w:rFonts w:ascii="Times New Roman" w:hAnsi="Times New Roman"/>
          <w:sz w:val="26"/>
          <w:szCs w:val="26"/>
        </w:rPr>
      </w:pPr>
    </w:p>
    <w:p w:rsidR="00EC501B" w:rsidRDefault="00FB115E" w:rsidP="00140B45">
      <w:pPr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PART-B</w:t>
      </w:r>
    </w:p>
    <w:p w:rsidR="003210DB" w:rsidRPr="00140B45" w:rsidRDefault="003210DB" w:rsidP="003210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tbl>
      <w:tblPr>
        <w:tblW w:w="10157" w:type="dxa"/>
        <w:jc w:val="center"/>
        <w:tblInd w:w="-9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453"/>
        <w:gridCol w:w="6222"/>
        <w:gridCol w:w="1270"/>
        <w:gridCol w:w="2212"/>
      </w:tblGrid>
      <w:tr w:rsidR="00EC501B" w:rsidRPr="00140B45" w:rsidTr="00140B45">
        <w:trPr>
          <w:trHeight w:val="893"/>
          <w:jc w:val="center"/>
        </w:trPr>
        <w:tc>
          <w:tcPr>
            <w:tcW w:w="6675" w:type="dxa"/>
            <w:gridSpan w:val="2"/>
          </w:tcPr>
          <w:p w:rsidR="00EC501B" w:rsidRPr="00140B45" w:rsidRDefault="00EC501B" w:rsidP="00C14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Course outcome (s)</w:t>
            </w:r>
          </w:p>
        </w:tc>
        <w:tc>
          <w:tcPr>
            <w:tcW w:w="2212" w:type="dxa"/>
          </w:tcPr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Cognitive</w:t>
            </w:r>
          </w:p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Level</w:t>
            </w:r>
          </w:p>
        </w:tc>
      </w:tr>
      <w:tr w:rsidR="00EC501B" w:rsidRPr="00140B45" w:rsidTr="00140B45">
        <w:trPr>
          <w:trHeight w:val="1016"/>
          <w:jc w:val="center"/>
        </w:trPr>
        <w:tc>
          <w:tcPr>
            <w:tcW w:w="453" w:type="dxa"/>
          </w:tcPr>
          <w:p w:rsidR="00EC501B" w:rsidRPr="00140B45" w:rsidRDefault="00EC501B" w:rsidP="00C14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22" w:type="dxa"/>
          </w:tcPr>
          <w:p w:rsidR="00EC501B" w:rsidRPr="00140B45" w:rsidRDefault="00EC501B" w:rsidP="00C144D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a) Define interchangeability and discuss its importance.  (5M)</w:t>
            </w:r>
          </w:p>
          <w:p w:rsidR="00EC501B" w:rsidRPr="00140B45" w:rsidRDefault="00EC501B" w:rsidP="00C144D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b) What are the types of fit and discuss them with sketch.(5M)</w:t>
            </w:r>
          </w:p>
        </w:tc>
        <w:tc>
          <w:tcPr>
            <w:tcW w:w="1270" w:type="dxa"/>
            <w:vAlign w:val="center"/>
          </w:tcPr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 1</w:t>
            </w:r>
          </w:p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:rsidR="00EC501B" w:rsidRPr="00140B45" w:rsidRDefault="00EC501B" w:rsidP="00140B45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Knowledge,</w:t>
            </w:r>
          </w:p>
          <w:p w:rsidR="00EC501B" w:rsidRPr="00140B45" w:rsidRDefault="00EC501B" w:rsidP="00140B45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Comprehension</w:t>
            </w:r>
          </w:p>
        </w:tc>
      </w:tr>
      <w:tr w:rsidR="00EC501B" w:rsidRPr="00140B45" w:rsidTr="00140B45">
        <w:trPr>
          <w:trHeight w:val="1734"/>
          <w:jc w:val="center"/>
        </w:trPr>
        <w:tc>
          <w:tcPr>
            <w:tcW w:w="453" w:type="dxa"/>
          </w:tcPr>
          <w:p w:rsidR="00EC501B" w:rsidRPr="00140B45" w:rsidRDefault="00EC501B" w:rsidP="00C14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22" w:type="dxa"/>
          </w:tcPr>
          <w:p w:rsidR="00EC501B" w:rsidRPr="00140B45" w:rsidRDefault="00E8279F" w:rsidP="00C144D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A hole and shaft have a basic size of 25 mm, and are to have a </w:t>
            </w:r>
            <w:r w:rsidR="00155A4F" w:rsidRPr="00140B45">
              <w:rPr>
                <w:rFonts w:ascii="Times New Roman" w:hAnsi="Times New Roman"/>
                <w:sz w:val="28"/>
                <w:szCs w:val="28"/>
              </w:rPr>
              <w:t>clearance fit with maximum clearance of 0.02mm and a minimum clearance of 0.01mm</w:t>
            </w:r>
            <w:r w:rsidR="007574F1" w:rsidRPr="00140B45">
              <w:rPr>
                <w:rFonts w:ascii="Times New Roman" w:hAnsi="Times New Roman"/>
                <w:sz w:val="28"/>
                <w:szCs w:val="28"/>
              </w:rPr>
              <w:t xml:space="preserve">. The </w:t>
            </w:r>
            <w:proofErr w:type="gramStart"/>
            <w:r w:rsidR="007574F1" w:rsidRPr="00140B45">
              <w:rPr>
                <w:rFonts w:ascii="Times New Roman" w:hAnsi="Times New Roman"/>
                <w:sz w:val="28"/>
                <w:szCs w:val="28"/>
              </w:rPr>
              <w:t>hole</w:t>
            </w:r>
            <w:proofErr w:type="gramEnd"/>
            <w:r w:rsidR="007574F1" w:rsidRPr="00140B45">
              <w:rPr>
                <w:rFonts w:ascii="Times New Roman" w:hAnsi="Times New Roman"/>
                <w:sz w:val="28"/>
                <w:szCs w:val="28"/>
              </w:rPr>
              <w:t xml:space="preserve"> tolerance is to be 1.5 times the shaft tolerance. Determine the limits for both hole and shaft (a) using a hole basis system (b) using a shaft basis system.  </w:t>
            </w:r>
            <w:r w:rsidR="00EC501B" w:rsidRPr="00140B45">
              <w:rPr>
                <w:rFonts w:ascii="Times New Roman" w:hAnsi="Times New Roman"/>
                <w:sz w:val="28"/>
                <w:szCs w:val="28"/>
              </w:rPr>
              <w:t>(10M)</w:t>
            </w:r>
          </w:p>
        </w:tc>
        <w:tc>
          <w:tcPr>
            <w:tcW w:w="1270" w:type="dxa"/>
            <w:vAlign w:val="center"/>
          </w:tcPr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 1</w:t>
            </w:r>
          </w:p>
        </w:tc>
        <w:tc>
          <w:tcPr>
            <w:tcW w:w="2212" w:type="dxa"/>
            <w:vAlign w:val="center"/>
          </w:tcPr>
          <w:p w:rsidR="00EC501B" w:rsidRPr="00140B45" w:rsidRDefault="00EC501B" w:rsidP="00140B45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Application</w:t>
            </w:r>
          </w:p>
        </w:tc>
      </w:tr>
      <w:tr w:rsidR="00EC501B" w:rsidRPr="00140B45" w:rsidTr="00140B45">
        <w:trPr>
          <w:trHeight w:val="1650"/>
          <w:jc w:val="center"/>
        </w:trPr>
        <w:tc>
          <w:tcPr>
            <w:tcW w:w="453" w:type="dxa"/>
          </w:tcPr>
          <w:p w:rsidR="00EC501B" w:rsidRPr="00140B45" w:rsidRDefault="00EC501B" w:rsidP="00C144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22" w:type="dxa"/>
          </w:tcPr>
          <w:p w:rsidR="00EC501B" w:rsidRPr="00140B45" w:rsidRDefault="00EC501B" w:rsidP="00C144D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a) How the measuring instruments / methods are classified?                             </w:t>
            </w:r>
            <w:r w:rsidR="007574F1" w:rsidRPr="00140B45">
              <w:rPr>
                <w:rFonts w:ascii="Times New Roman" w:hAnsi="Times New Roman"/>
                <w:sz w:val="28"/>
                <w:szCs w:val="28"/>
              </w:rPr>
              <w:t>(5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M)</w:t>
            </w:r>
          </w:p>
          <w:p w:rsidR="00EC501B" w:rsidRPr="00140B45" w:rsidRDefault="00EC501B" w:rsidP="007574F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0B45">
              <w:rPr>
                <w:rFonts w:ascii="Times New Roman" w:hAnsi="Times New Roman"/>
                <w:sz w:val="28"/>
                <w:szCs w:val="28"/>
              </w:rPr>
              <w:t>b)</w:t>
            </w:r>
            <w:bookmarkStart w:id="0" w:name="_GoBack"/>
            <w:bookmarkEnd w:id="0"/>
            <w:r w:rsidR="007574F1" w:rsidRPr="00140B45">
              <w:rPr>
                <w:rFonts w:ascii="Times New Roman" w:hAnsi="Times New Roman"/>
                <w:sz w:val="28"/>
                <w:szCs w:val="28"/>
              </w:rPr>
              <w:t>Explain</w:t>
            </w:r>
            <w:proofErr w:type="gramEnd"/>
            <w:r w:rsidR="007574F1" w:rsidRPr="00140B45">
              <w:rPr>
                <w:rFonts w:ascii="Times New Roman" w:hAnsi="Times New Roman"/>
                <w:sz w:val="28"/>
                <w:szCs w:val="28"/>
              </w:rPr>
              <w:t xml:space="preserve"> the slip gauges and also the care to be taken while handling them.  (5</w:t>
            </w:r>
            <w:r w:rsidRPr="00140B45">
              <w:rPr>
                <w:rFonts w:ascii="Times New Roman" w:hAnsi="Times New Roman"/>
                <w:sz w:val="28"/>
                <w:szCs w:val="28"/>
              </w:rPr>
              <w:t>M)</w:t>
            </w:r>
          </w:p>
        </w:tc>
        <w:tc>
          <w:tcPr>
            <w:tcW w:w="1270" w:type="dxa"/>
            <w:vAlign w:val="center"/>
          </w:tcPr>
          <w:p w:rsidR="00EC501B" w:rsidRPr="00140B45" w:rsidRDefault="00EC501B" w:rsidP="00140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 2</w:t>
            </w:r>
          </w:p>
        </w:tc>
        <w:tc>
          <w:tcPr>
            <w:tcW w:w="2212" w:type="dxa"/>
            <w:vAlign w:val="center"/>
          </w:tcPr>
          <w:p w:rsidR="00EC501B" w:rsidRPr="00140B45" w:rsidRDefault="00EC501B" w:rsidP="00140B45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501B" w:rsidRPr="00140B45" w:rsidRDefault="00EC501B" w:rsidP="00140B45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Comprehension,</w:t>
            </w:r>
          </w:p>
          <w:p w:rsidR="00EC501B" w:rsidRPr="00140B45" w:rsidRDefault="00EC501B" w:rsidP="00140B45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C501B" w:rsidRPr="00140B45" w:rsidRDefault="00EC501B">
      <w:pPr>
        <w:rPr>
          <w:rFonts w:ascii="Times New Roman" w:hAnsi="Times New Roman"/>
          <w:sz w:val="26"/>
          <w:szCs w:val="26"/>
        </w:rPr>
      </w:pPr>
    </w:p>
    <w:p w:rsidR="00CB7992" w:rsidRPr="00140B45" w:rsidRDefault="00FB115E" w:rsidP="00FB115E">
      <w:pPr>
        <w:tabs>
          <w:tab w:val="left" w:pos="3750"/>
        </w:tabs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sz w:val="26"/>
          <w:szCs w:val="26"/>
        </w:rPr>
        <w:tab/>
      </w:r>
      <w:r w:rsidR="00CB7992" w:rsidRPr="00140B45">
        <w:rPr>
          <w:rFonts w:ascii="Times New Roman" w:hAnsi="Times New Roman"/>
          <w:b/>
          <w:sz w:val="26"/>
          <w:szCs w:val="26"/>
        </w:rPr>
        <w:t>CO-PO MAPPING</w:t>
      </w:r>
    </w:p>
    <w:tbl>
      <w:tblPr>
        <w:tblStyle w:val="TableGrid"/>
        <w:tblW w:w="0" w:type="auto"/>
        <w:tblLook w:val="04A0"/>
      </w:tblPr>
      <w:tblGrid>
        <w:gridCol w:w="3079"/>
        <w:gridCol w:w="3082"/>
        <w:gridCol w:w="3082"/>
      </w:tblGrid>
      <w:tr w:rsidR="00CB7992" w:rsidRPr="00140B45" w:rsidTr="00140B45">
        <w:tc>
          <w:tcPr>
            <w:tcW w:w="3079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CO</w:t>
            </w:r>
          </w:p>
        </w:tc>
        <w:tc>
          <w:tcPr>
            <w:tcW w:w="3082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  <w:tc>
          <w:tcPr>
            <w:tcW w:w="3082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CB7992" w:rsidRPr="00140B45" w:rsidTr="00140B45">
        <w:tc>
          <w:tcPr>
            <w:tcW w:w="3079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PO</w:t>
            </w:r>
          </w:p>
        </w:tc>
        <w:tc>
          <w:tcPr>
            <w:tcW w:w="3082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1,2,13</w:t>
            </w:r>
          </w:p>
        </w:tc>
        <w:tc>
          <w:tcPr>
            <w:tcW w:w="3082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1,2,13</w:t>
            </w:r>
          </w:p>
        </w:tc>
      </w:tr>
      <w:tr w:rsidR="00CB7992" w:rsidRPr="00140B45" w:rsidTr="00140B45">
        <w:tc>
          <w:tcPr>
            <w:tcW w:w="3079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PSO</w:t>
            </w:r>
          </w:p>
        </w:tc>
        <w:tc>
          <w:tcPr>
            <w:tcW w:w="3082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82" w:type="dxa"/>
            <w:vAlign w:val="center"/>
          </w:tcPr>
          <w:p w:rsidR="00CB7992" w:rsidRPr="00140B45" w:rsidRDefault="00CB7992" w:rsidP="00140B45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CB7992" w:rsidRPr="00140B45" w:rsidRDefault="00CB7992" w:rsidP="00CB7992">
      <w:pPr>
        <w:rPr>
          <w:rFonts w:ascii="Times New Roman" w:hAnsi="Times New Roman"/>
          <w:b/>
          <w:sz w:val="26"/>
          <w:szCs w:val="26"/>
        </w:rPr>
      </w:pPr>
    </w:p>
    <w:p w:rsidR="00CB7992" w:rsidRDefault="00CB7992" w:rsidP="00CB7992">
      <w:pPr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******</w:t>
      </w:r>
    </w:p>
    <w:p w:rsidR="0051142C" w:rsidRDefault="0051142C">
      <w:pPr>
        <w:spacing w:after="160" w:line="259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br w:type="page"/>
      </w:r>
    </w:p>
    <w:p w:rsidR="00B62245" w:rsidRDefault="00B62245" w:rsidP="005114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B62245" w:rsidRDefault="00B62245" w:rsidP="005114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1142C" w:rsidRPr="00140B45" w:rsidRDefault="0051142C" w:rsidP="005114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ADITYA INSTITUTE OF TECHNOLOGY AND MANAGEMENT, TEKKALI</w:t>
      </w:r>
    </w:p>
    <w:p w:rsidR="0051142C" w:rsidRPr="00140B45" w:rsidRDefault="0051142C" w:rsidP="005114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DEPARTMENT OF MECHANICAL ENGINEERING</w:t>
      </w:r>
    </w:p>
    <w:p w:rsidR="0051142C" w:rsidRPr="00140B45" w:rsidRDefault="0051142C" w:rsidP="005114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u w:val="single"/>
        </w:rPr>
      </w:pPr>
      <w:r w:rsidRPr="00140B45">
        <w:rPr>
          <w:rFonts w:ascii="Times New Roman" w:hAnsi="Times New Roman"/>
          <w:b/>
          <w:sz w:val="26"/>
          <w:szCs w:val="26"/>
          <w:u w:val="single"/>
        </w:rPr>
        <w:t>MID: I</w:t>
      </w:r>
    </w:p>
    <w:p w:rsidR="0051142C" w:rsidRPr="00140B45" w:rsidRDefault="0051142C" w:rsidP="0051142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CLASS: 3</w:t>
      </w:r>
      <w:r w:rsidRPr="00140B45">
        <w:rPr>
          <w:rFonts w:ascii="Times New Roman" w:hAnsi="Times New Roman"/>
          <w:b/>
          <w:sz w:val="26"/>
          <w:szCs w:val="26"/>
          <w:vertAlign w:val="superscript"/>
        </w:rPr>
        <w:t>rd</w:t>
      </w:r>
      <w:r w:rsidRPr="00140B45">
        <w:rPr>
          <w:rFonts w:ascii="Times New Roman" w:hAnsi="Times New Roman"/>
          <w:b/>
          <w:sz w:val="26"/>
          <w:szCs w:val="26"/>
        </w:rPr>
        <w:t xml:space="preserve"> ME        SEC: A&amp;B</w:t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  <w:t>SEMESTER: II</w:t>
      </w:r>
    </w:p>
    <w:p w:rsidR="0051142C" w:rsidRPr="00140B45" w:rsidRDefault="0051142C" w:rsidP="0051142C">
      <w:pPr>
        <w:pBdr>
          <w:bottom w:val="single" w:sz="12" w:space="1" w:color="auto"/>
        </w:pBd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SUB: Metrology</w:t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  <w:t>SET-1</w:t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ab/>
        <w:t xml:space="preserve"> </w:t>
      </w:r>
      <w:r>
        <w:rPr>
          <w:rFonts w:ascii="Times New Roman" w:hAnsi="Times New Roman"/>
          <w:b/>
          <w:sz w:val="26"/>
          <w:szCs w:val="26"/>
        </w:rPr>
        <w:t xml:space="preserve">          </w:t>
      </w:r>
      <w:r w:rsidRPr="00140B45">
        <w:rPr>
          <w:rFonts w:ascii="Times New Roman" w:hAnsi="Times New Roman"/>
          <w:b/>
          <w:sz w:val="26"/>
          <w:szCs w:val="26"/>
        </w:rPr>
        <w:t>DATE: 19-12-2017</w:t>
      </w:r>
    </w:p>
    <w:p w:rsidR="0051142C" w:rsidRDefault="0051142C" w:rsidP="005114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6"/>
          <w:szCs w:val="26"/>
        </w:rPr>
      </w:pPr>
    </w:p>
    <w:p w:rsidR="0051142C" w:rsidRPr="008D5A4A" w:rsidRDefault="0051142C" w:rsidP="005114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8D5A4A">
        <w:rPr>
          <w:rFonts w:ascii="Times New Roman" w:hAnsi="Times New Roman"/>
          <w:b/>
          <w:sz w:val="26"/>
          <w:szCs w:val="26"/>
        </w:rPr>
        <w:t xml:space="preserve">Answer All Questions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</w:p>
    <w:tbl>
      <w:tblPr>
        <w:tblStyle w:val="TableGrid"/>
        <w:tblW w:w="10380" w:type="dxa"/>
        <w:tblInd w:w="-522" w:type="dxa"/>
        <w:tblLook w:val="04A0"/>
      </w:tblPr>
      <w:tblGrid>
        <w:gridCol w:w="8936"/>
        <w:gridCol w:w="1444"/>
      </w:tblGrid>
      <w:tr w:rsidR="0051142C" w:rsidRPr="00140B45" w:rsidTr="00167608">
        <w:trPr>
          <w:trHeight w:val="398"/>
        </w:trPr>
        <w:tc>
          <w:tcPr>
            <w:tcW w:w="8936" w:type="dxa"/>
          </w:tcPr>
          <w:p w:rsidR="0051142C" w:rsidRPr="00140B45" w:rsidRDefault="0051142C" w:rsidP="0016760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</w:t>
            </w:r>
          </w:p>
        </w:tc>
      </w:tr>
      <w:tr w:rsidR="0051142C" w:rsidRPr="00140B45" w:rsidTr="00167608">
        <w:trPr>
          <w:trHeight w:val="1790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1. Tolerances are specified: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 xml:space="preserve">(a) </w:t>
            </w:r>
            <w:r w:rsidRPr="00140B45">
              <w:rPr>
                <w:rFonts w:ascii="Times New Roman" w:hAnsi="Times New Roman"/>
                <w:bCs/>
                <w:sz w:val="28"/>
                <w:szCs w:val="28"/>
              </w:rPr>
              <w:t xml:space="preserve">To Obtain desired fits            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(b) Because it is not possible to manufacture a size exactly.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 xml:space="preserve">(c) </w:t>
            </w:r>
            <w:r w:rsidRPr="00140B45">
              <w:rPr>
                <w:rFonts w:ascii="Times New Roman" w:hAnsi="Times New Roman"/>
                <w:bCs/>
                <w:sz w:val="28"/>
                <w:szCs w:val="28"/>
              </w:rPr>
              <w:t xml:space="preserve">To Obtain high accuracy 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(d) To have proper inspection.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51142C" w:rsidRPr="00140B45" w:rsidTr="00167608">
        <w:trPr>
          <w:trHeight w:val="1067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2. In hole basis system, basic size is equal to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 xml:space="preserve">a. maximum hole size      b. minimum hole size 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c. upper deviation which is zero  d. none of the above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51142C" w:rsidRPr="00140B45" w:rsidTr="00167608">
        <w:trPr>
          <w:trHeight w:val="1067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3. Expressing a dimension as 20.3 ± 0.02 mm is the case of: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>(a) Limiting dimension   (b) Bilateral dimension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>(c) Unilateral dimension  (d) All of the above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51142C" w:rsidRPr="00140B45" w:rsidTr="00167608">
        <w:trPr>
          <w:trHeight w:val="705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4. A negative allowance will always result in a _____ fit.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(a) Clearance  (b) Interference  (c)Transition (d) Any of the above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51142C" w:rsidRPr="00140B45" w:rsidTr="00167608">
        <w:trPr>
          <w:trHeight w:val="723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5 Fitting of rim on a locomotive wheel is done by</w:t>
            </w:r>
          </w:p>
          <w:p w:rsidR="0051142C" w:rsidRPr="00140B45" w:rsidRDefault="00DF061A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(a)</w:t>
            </w:r>
            <w:r w:rsidR="0051142C" w:rsidRPr="00140B45">
              <w:rPr>
                <w:rFonts w:ascii="Times New Roman" w:hAnsi="Times New Roman"/>
                <w:sz w:val="28"/>
                <w:szCs w:val="28"/>
              </w:rPr>
              <w:t>Keying fit  (b) Driving fit  (c)Force fit  (d)Any of the above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51142C" w:rsidRPr="00140B45" w:rsidTr="00167608">
        <w:trPr>
          <w:trHeight w:val="1085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6. The fit on a hole-shaft system is specified as H11 - c11. The type of fit is: </w:t>
            </w:r>
            <w:r w:rsidRPr="00140B45">
              <w:rPr>
                <w:rFonts w:ascii="Times New Roman" w:hAnsi="Times New Roman"/>
                <w:sz w:val="28"/>
                <w:szCs w:val="28"/>
              </w:rPr>
              <w:br/>
              <w:t>a) close running fit                          b) force fit (interference fit)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 c) push fit (transition fit)               d) loose  running fit 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CO1</w:t>
            </w:r>
          </w:p>
        </w:tc>
      </w:tr>
      <w:tr w:rsidR="0051142C" w:rsidRPr="00140B45" w:rsidTr="00167608">
        <w:trPr>
          <w:trHeight w:val="723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7. The following is a line standard measurement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(a) Measuring tape (b) Slip gauges (c) Micrometer (d) End bars       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  <w:tr w:rsidR="0051142C" w:rsidRPr="00140B45" w:rsidTr="00167608">
        <w:trPr>
          <w:trHeight w:val="1428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8. Engineer's steel rule is a precision measuring instrument and must be treated as such and kept in a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a) polished condition b) fine condition c) corrosion condition d)none of the above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  <w:tr w:rsidR="0051142C" w:rsidRPr="00140B45" w:rsidTr="00167608">
        <w:trPr>
          <w:trHeight w:val="1067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9.The degree of closeness of the measured value of a certain quantity with its true value is known as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(a) Accuracy  (b) Precision   (c) Standard    (d) Sensitivity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  <w:tr w:rsidR="0051142C" w:rsidRPr="00140B45" w:rsidTr="00167608">
        <w:trPr>
          <w:trHeight w:val="723"/>
        </w:trPr>
        <w:tc>
          <w:tcPr>
            <w:tcW w:w="8936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10. Least count of Micrometer Screw Gauge is</w:t>
            </w:r>
          </w:p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    a) 1mm    b) 0.001mm  c)0.1mm  d)0.01mm</w:t>
            </w:r>
          </w:p>
        </w:tc>
        <w:tc>
          <w:tcPr>
            <w:tcW w:w="1444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CO2</w:t>
            </w:r>
          </w:p>
        </w:tc>
      </w:tr>
    </w:tbl>
    <w:p w:rsidR="0051142C" w:rsidRDefault="0051142C" w:rsidP="0051142C">
      <w:pPr>
        <w:rPr>
          <w:rFonts w:ascii="Times New Roman" w:hAnsi="Times New Roman"/>
          <w:sz w:val="26"/>
          <w:szCs w:val="26"/>
        </w:rPr>
      </w:pPr>
    </w:p>
    <w:p w:rsidR="0051142C" w:rsidRDefault="0051142C" w:rsidP="0051142C">
      <w:pPr>
        <w:spacing w:after="160" w:line="259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p w:rsidR="0051142C" w:rsidRPr="00140B45" w:rsidRDefault="0051142C" w:rsidP="0051142C">
      <w:pPr>
        <w:jc w:val="center"/>
        <w:rPr>
          <w:rFonts w:ascii="Times New Roman" w:hAnsi="Times New Roman"/>
          <w:sz w:val="26"/>
          <w:szCs w:val="26"/>
        </w:rPr>
      </w:pPr>
    </w:p>
    <w:p w:rsidR="0051142C" w:rsidRDefault="0051142C" w:rsidP="0051142C">
      <w:pPr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PART-B</w:t>
      </w:r>
    </w:p>
    <w:p w:rsidR="0051142C" w:rsidRPr="00140B45" w:rsidRDefault="0051142C" w:rsidP="0051142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tbl>
      <w:tblPr>
        <w:tblW w:w="10157" w:type="dxa"/>
        <w:jc w:val="center"/>
        <w:tblInd w:w="-9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453"/>
        <w:gridCol w:w="6222"/>
        <w:gridCol w:w="1270"/>
        <w:gridCol w:w="2212"/>
      </w:tblGrid>
      <w:tr w:rsidR="0051142C" w:rsidRPr="00140B45" w:rsidTr="00167608">
        <w:trPr>
          <w:trHeight w:val="893"/>
          <w:jc w:val="center"/>
        </w:trPr>
        <w:tc>
          <w:tcPr>
            <w:tcW w:w="6675" w:type="dxa"/>
            <w:gridSpan w:val="2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0" w:type="dxa"/>
          </w:tcPr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Course outcome (s)</w:t>
            </w:r>
          </w:p>
        </w:tc>
        <w:tc>
          <w:tcPr>
            <w:tcW w:w="2212" w:type="dxa"/>
          </w:tcPr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Cognitive</w:t>
            </w:r>
          </w:p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Level</w:t>
            </w:r>
          </w:p>
        </w:tc>
      </w:tr>
      <w:tr w:rsidR="0051142C" w:rsidRPr="00140B45" w:rsidTr="00167608">
        <w:trPr>
          <w:trHeight w:val="1016"/>
          <w:jc w:val="center"/>
        </w:trPr>
        <w:tc>
          <w:tcPr>
            <w:tcW w:w="453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22" w:type="dxa"/>
          </w:tcPr>
          <w:p w:rsidR="0051142C" w:rsidRPr="00140B45" w:rsidRDefault="0051142C" w:rsidP="0016760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a) Define interchangeability and discuss its importance.  (5M)</w:t>
            </w:r>
          </w:p>
          <w:p w:rsidR="0051142C" w:rsidRPr="00140B45" w:rsidRDefault="0051142C" w:rsidP="0016760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b) What are the types of fit and discuss them with sketch.(5M)</w:t>
            </w:r>
          </w:p>
        </w:tc>
        <w:tc>
          <w:tcPr>
            <w:tcW w:w="1270" w:type="dxa"/>
            <w:vAlign w:val="center"/>
          </w:tcPr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 1</w:t>
            </w:r>
          </w:p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12" w:type="dxa"/>
            <w:vAlign w:val="center"/>
          </w:tcPr>
          <w:p w:rsidR="0051142C" w:rsidRPr="00140B45" w:rsidRDefault="0051142C" w:rsidP="00167608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Knowledge,</w:t>
            </w:r>
          </w:p>
          <w:p w:rsidR="0051142C" w:rsidRPr="00140B45" w:rsidRDefault="0051142C" w:rsidP="00167608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Comprehension</w:t>
            </w:r>
          </w:p>
        </w:tc>
      </w:tr>
      <w:tr w:rsidR="0051142C" w:rsidRPr="00140B45" w:rsidTr="00167608">
        <w:trPr>
          <w:trHeight w:val="1734"/>
          <w:jc w:val="center"/>
        </w:trPr>
        <w:tc>
          <w:tcPr>
            <w:tcW w:w="453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222" w:type="dxa"/>
          </w:tcPr>
          <w:p w:rsidR="0051142C" w:rsidRPr="00140B45" w:rsidRDefault="0051142C" w:rsidP="0016760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 xml:space="preserve">A hole and shaft have a basic size of 25 mm, and are to have a clearance fit with maximum clearance of 0.02mm and a minimum clearance of 0.01mm. The </w:t>
            </w:r>
            <w:proofErr w:type="gramStart"/>
            <w:r w:rsidRPr="00140B45">
              <w:rPr>
                <w:rFonts w:ascii="Times New Roman" w:hAnsi="Times New Roman"/>
                <w:sz w:val="28"/>
                <w:szCs w:val="28"/>
              </w:rPr>
              <w:t>hole</w:t>
            </w:r>
            <w:proofErr w:type="gramEnd"/>
            <w:r w:rsidRPr="00140B45">
              <w:rPr>
                <w:rFonts w:ascii="Times New Roman" w:hAnsi="Times New Roman"/>
                <w:sz w:val="28"/>
                <w:szCs w:val="28"/>
              </w:rPr>
              <w:t xml:space="preserve"> tolerance is to be 1.5 times the shaft tolerance. Determine the limits for both hole and shaft (a) using a hole basis system (b) using a shaft basis system.  (10M)</w:t>
            </w:r>
          </w:p>
        </w:tc>
        <w:tc>
          <w:tcPr>
            <w:tcW w:w="1270" w:type="dxa"/>
            <w:vAlign w:val="center"/>
          </w:tcPr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 1</w:t>
            </w:r>
          </w:p>
        </w:tc>
        <w:tc>
          <w:tcPr>
            <w:tcW w:w="2212" w:type="dxa"/>
            <w:vAlign w:val="center"/>
          </w:tcPr>
          <w:p w:rsidR="0051142C" w:rsidRPr="00140B45" w:rsidRDefault="0051142C" w:rsidP="00167608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Application</w:t>
            </w:r>
          </w:p>
        </w:tc>
      </w:tr>
      <w:tr w:rsidR="0051142C" w:rsidRPr="00140B45" w:rsidTr="00167608">
        <w:trPr>
          <w:trHeight w:val="1650"/>
          <w:jc w:val="center"/>
        </w:trPr>
        <w:tc>
          <w:tcPr>
            <w:tcW w:w="453" w:type="dxa"/>
          </w:tcPr>
          <w:p w:rsidR="0051142C" w:rsidRPr="00140B45" w:rsidRDefault="0051142C" w:rsidP="001676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22" w:type="dxa"/>
          </w:tcPr>
          <w:p w:rsidR="0051142C" w:rsidRPr="00140B45" w:rsidRDefault="0051142C" w:rsidP="0016760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a) How the measuring instruments / methods are classified?                             (5M)</w:t>
            </w:r>
          </w:p>
          <w:p w:rsidR="0051142C" w:rsidRPr="00140B45" w:rsidRDefault="0051142C" w:rsidP="0016760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before="100" w:after="10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0B45">
              <w:rPr>
                <w:rFonts w:ascii="Times New Roman" w:hAnsi="Times New Roman"/>
                <w:sz w:val="28"/>
                <w:szCs w:val="28"/>
              </w:rPr>
              <w:t>b)Explain</w:t>
            </w:r>
            <w:proofErr w:type="gramEnd"/>
            <w:r w:rsidRPr="00140B45">
              <w:rPr>
                <w:rFonts w:ascii="Times New Roman" w:hAnsi="Times New Roman"/>
                <w:sz w:val="28"/>
                <w:szCs w:val="28"/>
              </w:rPr>
              <w:t xml:space="preserve"> the slip gauges and also the care to be taken while handling them.  (5M)</w:t>
            </w:r>
          </w:p>
        </w:tc>
        <w:tc>
          <w:tcPr>
            <w:tcW w:w="1270" w:type="dxa"/>
            <w:vAlign w:val="center"/>
          </w:tcPr>
          <w:p w:rsidR="0051142C" w:rsidRPr="00140B45" w:rsidRDefault="0051142C" w:rsidP="001676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0B45">
              <w:rPr>
                <w:rFonts w:ascii="Times New Roman" w:hAnsi="Times New Roman"/>
                <w:sz w:val="28"/>
                <w:szCs w:val="28"/>
              </w:rPr>
              <w:t>CO 2</w:t>
            </w:r>
          </w:p>
        </w:tc>
        <w:tc>
          <w:tcPr>
            <w:tcW w:w="2212" w:type="dxa"/>
            <w:vAlign w:val="center"/>
          </w:tcPr>
          <w:p w:rsidR="0051142C" w:rsidRPr="00140B45" w:rsidRDefault="0051142C" w:rsidP="00167608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142C" w:rsidRPr="00140B45" w:rsidRDefault="0051142C" w:rsidP="00167608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0B45">
              <w:rPr>
                <w:rFonts w:ascii="Times New Roman" w:hAnsi="Times New Roman" w:cs="Times New Roman"/>
                <w:sz w:val="28"/>
                <w:szCs w:val="28"/>
              </w:rPr>
              <w:t>Comprehension,</w:t>
            </w:r>
          </w:p>
          <w:p w:rsidR="0051142C" w:rsidRPr="00140B45" w:rsidRDefault="0051142C" w:rsidP="00167608">
            <w:pPr>
              <w:pStyle w:val="ListParagraph"/>
              <w:spacing w:after="120"/>
              <w:ind w:left="0" w:right="1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42C" w:rsidRPr="00140B45" w:rsidRDefault="0051142C" w:rsidP="0051142C">
      <w:pPr>
        <w:rPr>
          <w:rFonts w:ascii="Times New Roman" w:hAnsi="Times New Roman"/>
          <w:sz w:val="26"/>
          <w:szCs w:val="26"/>
        </w:rPr>
      </w:pPr>
    </w:p>
    <w:p w:rsidR="0051142C" w:rsidRPr="00140B45" w:rsidRDefault="0051142C" w:rsidP="0051142C">
      <w:pPr>
        <w:tabs>
          <w:tab w:val="left" w:pos="3750"/>
        </w:tabs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sz w:val="26"/>
          <w:szCs w:val="26"/>
        </w:rPr>
        <w:tab/>
      </w:r>
      <w:r w:rsidRPr="00140B45">
        <w:rPr>
          <w:rFonts w:ascii="Times New Roman" w:hAnsi="Times New Roman"/>
          <w:b/>
          <w:sz w:val="26"/>
          <w:szCs w:val="26"/>
        </w:rPr>
        <w:t>CO-PO MAPPING</w:t>
      </w:r>
    </w:p>
    <w:tbl>
      <w:tblPr>
        <w:tblStyle w:val="TableGrid"/>
        <w:tblW w:w="0" w:type="auto"/>
        <w:tblLook w:val="04A0"/>
      </w:tblPr>
      <w:tblGrid>
        <w:gridCol w:w="3079"/>
        <w:gridCol w:w="3082"/>
        <w:gridCol w:w="3082"/>
      </w:tblGrid>
      <w:tr w:rsidR="0051142C" w:rsidRPr="00140B45" w:rsidTr="00167608">
        <w:tc>
          <w:tcPr>
            <w:tcW w:w="3079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CO</w:t>
            </w:r>
          </w:p>
        </w:tc>
        <w:tc>
          <w:tcPr>
            <w:tcW w:w="3082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CO1</w:t>
            </w:r>
          </w:p>
        </w:tc>
        <w:tc>
          <w:tcPr>
            <w:tcW w:w="3082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CO2</w:t>
            </w:r>
          </w:p>
        </w:tc>
      </w:tr>
      <w:tr w:rsidR="0051142C" w:rsidRPr="00140B45" w:rsidTr="00167608">
        <w:tc>
          <w:tcPr>
            <w:tcW w:w="3079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PO</w:t>
            </w:r>
          </w:p>
        </w:tc>
        <w:tc>
          <w:tcPr>
            <w:tcW w:w="3082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1,2,13</w:t>
            </w:r>
          </w:p>
        </w:tc>
        <w:tc>
          <w:tcPr>
            <w:tcW w:w="3082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1,2,13</w:t>
            </w:r>
          </w:p>
        </w:tc>
      </w:tr>
      <w:tr w:rsidR="0051142C" w:rsidRPr="00140B45" w:rsidTr="00167608">
        <w:tc>
          <w:tcPr>
            <w:tcW w:w="3079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PSO</w:t>
            </w:r>
          </w:p>
        </w:tc>
        <w:tc>
          <w:tcPr>
            <w:tcW w:w="3082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082" w:type="dxa"/>
            <w:vAlign w:val="center"/>
          </w:tcPr>
          <w:p w:rsidR="0051142C" w:rsidRPr="00140B45" w:rsidRDefault="0051142C" w:rsidP="0016760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40B4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</w:tbl>
    <w:p w:rsidR="0051142C" w:rsidRPr="00140B45" w:rsidRDefault="0051142C" w:rsidP="0051142C">
      <w:pPr>
        <w:rPr>
          <w:rFonts w:ascii="Times New Roman" w:hAnsi="Times New Roman"/>
          <w:b/>
          <w:sz w:val="26"/>
          <w:szCs w:val="26"/>
        </w:rPr>
      </w:pPr>
    </w:p>
    <w:p w:rsidR="0051142C" w:rsidRPr="00140B45" w:rsidRDefault="0051142C" w:rsidP="0051142C">
      <w:pPr>
        <w:jc w:val="center"/>
        <w:rPr>
          <w:rFonts w:ascii="Times New Roman" w:hAnsi="Times New Roman"/>
          <w:b/>
          <w:sz w:val="26"/>
          <w:szCs w:val="26"/>
        </w:rPr>
      </w:pPr>
      <w:r w:rsidRPr="00140B45">
        <w:rPr>
          <w:rFonts w:ascii="Times New Roman" w:hAnsi="Times New Roman"/>
          <w:b/>
          <w:sz w:val="26"/>
          <w:szCs w:val="26"/>
        </w:rPr>
        <w:t>******</w:t>
      </w:r>
    </w:p>
    <w:p w:rsidR="0051142C" w:rsidRPr="00140B45" w:rsidRDefault="0051142C" w:rsidP="00CB7992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51142C" w:rsidRPr="00140B45" w:rsidSect="008D5A4A">
      <w:pgSz w:w="11907" w:h="16839" w:code="9"/>
      <w:pgMar w:top="540" w:right="657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E30F0"/>
    <w:multiLevelType w:val="multilevel"/>
    <w:tmpl w:val="B8A6451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3F52D9"/>
    <w:multiLevelType w:val="multilevel"/>
    <w:tmpl w:val="117866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A84191"/>
    <w:multiLevelType w:val="hybridMultilevel"/>
    <w:tmpl w:val="D81AEE78"/>
    <w:lvl w:ilvl="0" w:tplc="46FC7F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C501B"/>
    <w:rsid w:val="000023A8"/>
    <w:rsid w:val="0006687D"/>
    <w:rsid w:val="00140B45"/>
    <w:rsid w:val="00155A4F"/>
    <w:rsid w:val="002353C7"/>
    <w:rsid w:val="003210DB"/>
    <w:rsid w:val="00340A19"/>
    <w:rsid w:val="0051142C"/>
    <w:rsid w:val="005C3496"/>
    <w:rsid w:val="006325D7"/>
    <w:rsid w:val="006455E6"/>
    <w:rsid w:val="007574F1"/>
    <w:rsid w:val="00855B62"/>
    <w:rsid w:val="008D5A4A"/>
    <w:rsid w:val="00B473C3"/>
    <w:rsid w:val="00B51AB9"/>
    <w:rsid w:val="00B62245"/>
    <w:rsid w:val="00CB7992"/>
    <w:rsid w:val="00DF061A"/>
    <w:rsid w:val="00E8279F"/>
    <w:rsid w:val="00EC501B"/>
    <w:rsid w:val="00F21DA3"/>
    <w:rsid w:val="00F62B93"/>
    <w:rsid w:val="00F83725"/>
    <w:rsid w:val="00FB1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01B"/>
    <w:pPr>
      <w:spacing w:after="200" w:line="276" w:lineRule="auto"/>
    </w:pPr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C5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501B"/>
    <w:pPr>
      <w:ind w:left="720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vishal</dc:creator>
  <cp:keywords/>
  <dc:description/>
  <cp:lastModifiedBy>aditya</cp:lastModifiedBy>
  <cp:revision>11</cp:revision>
  <dcterms:created xsi:type="dcterms:W3CDTF">2017-12-15T05:34:00Z</dcterms:created>
  <dcterms:modified xsi:type="dcterms:W3CDTF">2017-12-18T08:10:00Z</dcterms:modified>
</cp:coreProperties>
</file>